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D6" w:rsidRDefault="00E70460" w:rsidP="0074163D">
      <w:pPr>
        <w:jc w:val="center"/>
        <w:rPr>
          <w:rFonts w:ascii="宋体" w:eastAsia="宋体" w:hAnsi="宋体" w:cs="宋体"/>
          <w:b/>
          <w:bCs/>
          <w:color w:val="FF0000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color w:val="FF0000"/>
          <w:sz w:val="48"/>
          <w:szCs w:val="48"/>
        </w:rPr>
        <w:t>塞尔维亚共和国建筑工招聘简章</w:t>
      </w:r>
    </w:p>
    <w:p w:rsidR="00092AD6" w:rsidRDefault="00092AD6" w:rsidP="0074163D">
      <w:pPr>
        <w:pStyle w:val="a7"/>
        <w:ind w:firstLineChars="0" w:firstLine="0"/>
        <w:jc w:val="center"/>
        <w:rPr>
          <w:rFonts w:ascii="宋体" w:eastAsia="宋体" w:hAnsi="宋体" w:cs="Times New Roman"/>
          <w:b/>
          <w:color w:val="FF00FF"/>
          <w:sz w:val="26"/>
          <w:szCs w:val="26"/>
        </w:rPr>
      </w:pPr>
    </w:p>
    <w:p w:rsidR="00092AD6" w:rsidRDefault="00E70460">
      <w:pPr>
        <w:ind w:firstLineChars="200" w:firstLine="522"/>
        <w:textAlignment w:val="baseline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一、招聘国家：</w:t>
      </w:r>
      <w:r>
        <w:rPr>
          <w:rFonts w:hint="eastAsia"/>
          <w:sz w:val="24"/>
          <w:szCs w:val="24"/>
        </w:rPr>
        <w:t>塞尔维亚：全称塞尔维亚共和国（原南斯拉夫联盟成员国），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t>首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都：贝尔格莱德，时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区：比北京时间晚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小时，人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文：塞尔维亚是一个多民族的国家，总人口</w:t>
      </w:r>
      <w:r>
        <w:rPr>
          <w:rFonts w:hint="eastAsia"/>
          <w:sz w:val="24"/>
          <w:szCs w:val="24"/>
        </w:rPr>
        <w:t>1065</w:t>
      </w:r>
      <w:r>
        <w:rPr>
          <w:rFonts w:hint="eastAsia"/>
          <w:sz w:val="24"/>
          <w:szCs w:val="24"/>
        </w:rPr>
        <w:t>万人左右，</w:t>
      </w:r>
      <w:r>
        <w:rPr>
          <w:rFonts w:hint="eastAsia"/>
          <w:sz w:val="24"/>
          <w:szCs w:val="24"/>
        </w:rPr>
        <w:t>80%</w:t>
      </w:r>
      <w:r>
        <w:rPr>
          <w:rFonts w:hint="eastAsia"/>
          <w:sz w:val="24"/>
          <w:szCs w:val="24"/>
        </w:rPr>
        <w:t>以上是塞尔维亚族，其余有匈牙利族、波斯尼亚克族、罗姆族及斯洛伐克族等。官方语言为塞尔维亚语，英语普及。全国多数居民信奉东正教，少部分人信奉罗马天主教或伊斯兰教。气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候：温带大陆性气候。冬季最冷</w:t>
      </w:r>
      <w:r>
        <w:rPr>
          <w:rFonts w:hint="eastAsia"/>
          <w:sz w:val="24"/>
          <w:szCs w:val="24"/>
        </w:rPr>
        <w:t>-5</w:t>
      </w:r>
      <w:r>
        <w:rPr>
          <w:rFonts w:hint="eastAsia"/>
          <w:sz w:val="24"/>
          <w:szCs w:val="24"/>
        </w:rPr>
        <w:t>摄氏度左右，夏季最热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摄氏度左右，四季分明，气候适宜。</w:t>
      </w:r>
      <w:r>
        <w:rPr>
          <w:rFonts w:hint="eastAsia"/>
          <w:sz w:val="24"/>
          <w:szCs w:val="24"/>
        </w:rPr>
        <w:t> </w:t>
      </w:r>
    </w:p>
    <w:p w:rsidR="00092AD6" w:rsidRDefault="00E70460">
      <w:pPr>
        <w:ind w:firstLineChars="200" w:firstLine="522"/>
        <w:textAlignment w:val="baseline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二、工程简况：</w:t>
      </w:r>
      <w:r>
        <w:rPr>
          <w:rFonts w:hint="eastAsia"/>
          <w:sz w:val="24"/>
          <w:szCs w:val="24"/>
        </w:rPr>
        <w:t>工程地点位于欧洲的塞尔维亚兹雷尼亚宁市自贸区内，工</w:t>
      </w:r>
      <w:bookmarkStart w:id="0" w:name="_GoBack"/>
      <w:bookmarkEnd w:id="0"/>
      <w:r>
        <w:rPr>
          <w:rFonts w:hint="eastAsia"/>
          <w:sz w:val="24"/>
          <w:szCs w:val="24"/>
        </w:rPr>
        <w:t>程施工面积两万平米以上，建筑单体为单层工业厂房，结构形式为钢结构和预制混凝土吊装结构及电气等配套工程。</w:t>
      </w:r>
    </w:p>
    <w:p w:rsidR="00092AD6" w:rsidRDefault="00E70460">
      <w:pPr>
        <w:ind w:firstLineChars="200" w:firstLine="522"/>
        <w:textAlignment w:val="baseline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三、招聘工种：</w:t>
      </w:r>
      <w:r>
        <w:rPr>
          <w:rFonts w:hint="eastAsia"/>
          <w:sz w:val="24"/>
          <w:szCs w:val="24"/>
        </w:rPr>
        <w:t>近期出境招塞尔维亚木工（土建、装修）、泥工（土建、装修）、钢筋工、塔司、电焊工、机修工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、工程车司机、油漆工、现场电工、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安装电工、管道工、通风工等。</w:t>
      </w:r>
    </w:p>
    <w:p w:rsidR="00092AD6" w:rsidRDefault="00E70460">
      <w:pPr>
        <w:ind w:firstLineChars="200" w:firstLine="522"/>
        <w:textAlignment w:val="baseline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四、薪资待遇：</w:t>
      </w:r>
      <w:r>
        <w:rPr>
          <w:rFonts w:hint="eastAsia"/>
          <w:sz w:val="24"/>
          <w:szCs w:val="24"/>
        </w:rPr>
        <w:t>满勤基本工资</w:t>
      </w:r>
      <w:r>
        <w:rPr>
          <w:rFonts w:hint="eastAsia"/>
          <w:sz w:val="24"/>
          <w:szCs w:val="24"/>
        </w:rPr>
        <w:t>120000-140000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年，加班另算。</w:t>
      </w:r>
    </w:p>
    <w:p w:rsidR="00092AD6" w:rsidRDefault="00E70460">
      <w:pPr>
        <w:ind w:firstLineChars="200" w:firstLine="522"/>
        <w:textAlignment w:val="baseline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五、签证类型：</w:t>
      </w:r>
      <w:r>
        <w:rPr>
          <w:rFonts w:hint="eastAsia"/>
          <w:sz w:val="24"/>
          <w:szCs w:val="24"/>
        </w:rPr>
        <w:t>工作签证。</w:t>
      </w:r>
    </w:p>
    <w:p w:rsidR="00092AD6" w:rsidRDefault="00E70460">
      <w:pPr>
        <w:ind w:firstLineChars="200" w:firstLine="522"/>
        <w:textAlignment w:val="baseline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六、合同年限：</w:t>
      </w:r>
      <w:r>
        <w:rPr>
          <w:rFonts w:hint="eastAsia"/>
          <w:sz w:val="24"/>
          <w:szCs w:val="24"/>
        </w:rPr>
        <w:t>24 </w:t>
      </w:r>
      <w:r>
        <w:rPr>
          <w:rFonts w:hint="eastAsia"/>
          <w:sz w:val="24"/>
          <w:szCs w:val="24"/>
        </w:rPr>
        <w:t>个月以内。</w:t>
      </w:r>
    </w:p>
    <w:p w:rsidR="00092AD6" w:rsidRDefault="00E70460">
      <w:pPr>
        <w:ind w:firstLineChars="200" w:firstLine="522"/>
        <w:textAlignment w:val="baseline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七、办理周期：</w:t>
      </w:r>
      <w:r>
        <w:rPr>
          <w:rFonts w:hint="eastAsia"/>
          <w:sz w:val="24"/>
          <w:szCs w:val="24"/>
        </w:rPr>
        <w:t>根据疫情情况而定。</w:t>
      </w:r>
    </w:p>
    <w:p w:rsidR="00092AD6" w:rsidRDefault="00E70460">
      <w:pPr>
        <w:ind w:firstLineChars="200" w:firstLine="522"/>
        <w:textAlignment w:val="baseline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八、年龄范围：</w:t>
      </w:r>
      <w:r>
        <w:rPr>
          <w:rFonts w:hint="eastAsia"/>
          <w:sz w:val="24"/>
          <w:szCs w:val="24"/>
        </w:rPr>
        <w:t>25 </w:t>
      </w:r>
      <w:r>
        <w:rPr>
          <w:rFonts w:hint="eastAsia"/>
          <w:sz w:val="24"/>
          <w:szCs w:val="24"/>
        </w:rPr>
        <w:t>–</w:t>
      </w:r>
      <w:r>
        <w:rPr>
          <w:rFonts w:hint="eastAsia"/>
          <w:sz w:val="24"/>
          <w:szCs w:val="24"/>
        </w:rPr>
        <w:t> 55</w:t>
      </w:r>
      <w:r>
        <w:rPr>
          <w:rFonts w:hint="eastAsia"/>
          <w:sz w:val="24"/>
          <w:szCs w:val="24"/>
        </w:rPr>
        <w:t>周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岁。男性。学历：不限。招聘人数：</w:t>
      </w:r>
      <w:r>
        <w:rPr>
          <w:rFonts w:hint="eastAsia"/>
          <w:sz w:val="24"/>
          <w:szCs w:val="24"/>
        </w:rPr>
        <w:t>250</w:t>
      </w:r>
      <w:r>
        <w:rPr>
          <w:rFonts w:hint="eastAsia"/>
          <w:sz w:val="24"/>
          <w:szCs w:val="24"/>
        </w:rPr>
        <w:t>人左右技能要求：从事本工种两年以上工作经验的技能熟练工。</w:t>
      </w:r>
    </w:p>
    <w:p w:rsidR="00092AD6" w:rsidRDefault="00E70460">
      <w:pPr>
        <w:ind w:firstLineChars="200" w:firstLine="522"/>
        <w:textAlignment w:val="baseline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九、面试方式：</w:t>
      </w:r>
      <w:r>
        <w:rPr>
          <w:rFonts w:hint="eastAsia"/>
          <w:sz w:val="24"/>
          <w:szCs w:val="24"/>
        </w:rPr>
        <w:t>电话面试。</w:t>
      </w:r>
    </w:p>
    <w:p w:rsidR="00092AD6" w:rsidRDefault="00E70460">
      <w:pPr>
        <w:ind w:firstLineChars="200" w:firstLine="522"/>
        <w:textAlignment w:val="baseline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十、工作时间：</w:t>
      </w:r>
      <w:r>
        <w:rPr>
          <w:rFonts w:hint="eastAsia"/>
          <w:sz w:val="24"/>
          <w:szCs w:val="24"/>
        </w:rPr>
        <w:t>每天基本工作</w:t>
      </w:r>
      <w:r>
        <w:rPr>
          <w:rFonts w:hint="eastAsia"/>
          <w:sz w:val="24"/>
          <w:szCs w:val="24"/>
        </w:rPr>
        <w:t>8+2</w:t>
      </w:r>
      <w:r>
        <w:rPr>
          <w:rFonts w:hint="eastAsia"/>
          <w:sz w:val="24"/>
          <w:szCs w:val="24"/>
        </w:rPr>
        <w:t>小时，合同期≤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个月。</w:t>
      </w:r>
    </w:p>
    <w:p w:rsidR="00092AD6" w:rsidRDefault="00E70460">
      <w:pPr>
        <w:ind w:firstLineChars="200" w:firstLine="522"/>
        <w:textAlignment w:val="baseline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十一、工资发放形式：</w:t>
      </w:r>
      <w:r>
        <w:rPr>
          <w:rFonts w:hint="eastAsia"/>
          <w:sz w:val="24"/>
          <w:szCs w:val="24"/>
        </w:rPr>
        <w:t>每年发两次，每次发</w:t>
      </w:r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，剩余</w:t>
      </w:r>
      <w:r>
        <w:rPr>
          <w:rFonts w:hint="eastAsia"/>
          <w:sz w:val="24"/>
          <w:szCs w:val="24"/>
        </w:rPr>
        <w:t>30%</w:t>
      </w:r>
      <w:r>
        <w:rPr>
          <w:rFonts w:hint="eastAsia"/>
          <w:sz w:val="24"/>
          <w:szCs w:val="24"/>
        </w:rPr>
        <w:t>合同期满回国后</w:t>
      </w:r>
      <w:r>
        <w:rPr>
          <w:rFonts w:hint="eastAsia"/>
          <w:sz w:val="24"/>
          <w:szCs w:val="24"/>
        </w:rPr>
        <w:t>58</w:t>
      </w:r>
      <w:r>
        <w:rPr>
          <w:rFonts w:hint="eastAsia"/>
          <w:sz w:val="24"/>
          <w:szCs w:val="24"/>
        </w:rPr>
        <w:t>天内结清。</w:t>
      </w:r>
    </w:p>
    <w:p w:rsidR="00092AD6" w:rsidRDefault="00E70460">
      <w:pPr>
        <w:ind w:firstLineChars="200" w:firstLine="522"/>
        <w:textAlignment w:val="baseline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十二、福利待遇：</w:t>
      </w:r>
      <w:r>
        <w:rPr>
          <w:rFonts w:hint="eastAsia"/>
          <w:sz w:val="24"/>
          <w:szCs w:val="24"/>
        </w:rPr>
        <w:t>免费提供食宿。提供意外伤害保险，工伤保险等。</w:t>
      </w:r>
    </w:p>
    <w:p w:rsidR="00092AD6" w:rsidRDefault="00E70460">
      <w:pPr>
        <w:ind w:firstLineChars="200" w:firstLine="522"/>
        <w:textAlignment w:val="baseline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十三、报名材料：</w:t>
      </w:r>
      <w:r>
        <w:rPr>
          <w:rFonts w:hint="eastAsia"/>
          <w:sz w:val="24"/>
          <w:szCs w:val="24"/>
        </w:rPr>
        <w:t>家属信息及联系电话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、报名简历，护照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、健康证、身份证正反面复印件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份</w:t>
      </w:r>
      <w:r>
        <w:rPr>
          <w:rFonts w:hint="eastAsia"/>
          <w:sz w:val="24"/>
          <w:szCs w:val="24"/>
        </w:rPr>
        <w:t> 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寸的白底彩照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</w:rPr>
        <w:t>  </w:t>
      </w:r>
      <w:r>
        <w:rPr>
          <w:rFonts w:hint="eastAsia"/>
          <w:sz w:val="24"/>
          <w:szCs w:val="24"/>
        </w:rPr>
        <w:t>、公司另行通知需要的资料。工人的往返国际机票费、团体意外伤害保险费、工伤保险费均由公司承担。</w:t>
      </w:r>
    </w:p>
    <w:p w:rsidR="00092AD6" w:rsidRDefault="00E70460">
      <w:pPr>
        <w:ind w:firstLineChars="200" w:firstLine="522"/>
        <w:textAlignment w:val="baseline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lastRenderedPageBreak/>
        <w:t>十四、 办理周期：</w:t>
      </w:r>
      <w:r>
        <w:rPr>
          <w:rFonts w:hint="eastAsia"/>
          <w:sz w:val="24"/>
          <w:szCs w:val="24"/>
        </w:rPr>
        <w:t>自材料齐全报名起正常办理需</w:t>
      </w:r>
      <w:r>
        <w:rPr>
          <w:rFonts w:hint="eastAsia"/>
          <w:sz w:val="24"/>
          <w:szCs w:val="24"/>
        </w:rPr>
        <w:t>1-2</w:t>
      </w:r>
      <w:r>
        <w:rPr>
          <w:rFonts w:hint="eastAsia"/>
          <w:sz w:val="24"/>
          <w:szCs w:val="24"/>
        </w:rPr>
        <w:t>个月左右，根据疫情情况而定。</w:t>
      </w:r>
    </w:p>
    <w:p w:rsidR="00092AD6" w:rsidRDefault="00E70460">
      <w:pPr>
        <w:ind w:firstLineChars="200" w:firstLine="522"/>
        <w:textAlignment w:val="baseline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十五、办理流程：</w:t>
      </w:r>
      <w:r>
        <w:rPr>
          <w:rFonts w:hint="eastAsia"/>
          <w:sz w:val="24"/>
          <w:szCs w:val="24"/>
        </w:rPr>
        <w:t>提交报名信息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面试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安排电话面试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提交办理材料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交费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办理签证下签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出机票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离境。</w:t>
      </w:r>
    </w:p>
    <w:p w:rsidR="00092AD6" w:rsidRDefault="00E70460">
      <w:pPr>
        <w:ind w:firstLineChars="200" w:firstLine="522"/>
        <w:textAlignment w:val="baseline"/>
        <w:rPr>
          <w:sz w:val="24"/>
          <w:szCs w:val="24"/>
        </w:rPr>
      </w:pPr>
      <w:r>
        <w:rPr>
          <w:rFonts w:ascii="宋体" w:eastAsia="宋体" w:hAnsi="宋体" w:cs="Times New Roman" w:hint="eastAsia"/>
          <w:b/>
          <w:color w:val="FF00FF"/>
          <w:sz w:val="26"/>
          <w:szCs w:val="26"/>
        </w:rPr>
        <w:t>十六、收费标准：</w:t>
      </w:r>
      <w:r>
        <w:rPr>
          <w:rFonts w:hint="eastAsia"/>
          <w:sz w:val="24"/>
          <w:szCs w:val="24"/>
        </w:rPr>
        <w:t>费用</w:t>
      </w:r>
      <w:r>
        <w:rPr>
          <w:rFonts w:hint="eastAsia"/>
          <w:sz w:val="24"/>
          <w:szCs w:val="24"/>
        </w:rPr>
        <w:t>8000</w:t>
      </w:r>
      <w:r>
        <w:rPr>
          <w:rFonts w:hint="eastAsia"/>
          <w:sz w:val="24"/>
          <w:szCs w:val="24"/>
        </w:rPr>
        <w:t>元。</w:t>
      </w:r>
      <w:r>
        <w:rPr>
          <w:rFonts w:hint="eastAsia"/>
          <w:sz w:val="24"/>
          <w:szCs w:val="24"/>
        </w:rPr>
        <w:t xml:space="preserve"> </w:t>
      </w:r>
    </w:p>
    <w:p w:rsidR="00092AD6" w:rsidRDefault="00092AD6">
      <w:pPr>
        <w:ind w:firstLineChars="200" w:firstLine="480"/>
        <w:textAlignment w:val="baseline"/>
        <w:rPr>
          <w:sz w:val="24"/>
          <w:szCs w:val="24"/>
        </w:rPr>
      </w:pPr>
    </w:p>
    <w:p w:rsidR="00092AD6" w:rsidRDefault="00E70460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报名地址：亳州市西一环路与芍花路交叉口</w:t>
      </w:r>
    </w:p>
    <w:p w:rsidR="00092AD6" w:rsidRDefault="00E70460" w:rsidP="00E70460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联 系 人： 夏 飞  传 真：0558——5131926</w:t>
      </w:r>
    </w:p>
    <w:p w:rsidR="00092AD6" w:rsidRDefault="00E70460" w:rsidP="00E70460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电  话：0558—5558121，5131925，15955581607，13856777798</w:t>
      </w:r>
    </w:p>
    <w:p w:rsidR="00092AD6" w:rsidRPr="00E70460" w:rsidRDefault="00E70460" w:rsidP="00E70460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网 址:www.tongdehr.com（亳州同德人力资源网）</w:t>
      </w:r>
    </w:p>
    <w:sectPr w:rsidR="00092AD6" w:rsidRPr="00E70460" w:rsidSect="00092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477A8"/>
    <w:rsid w:val="00005DDA"/>
    <w:rsid w:val="00092AD6"/>
    <w:rsid w:val="00164911"/>
    <w:rsid w:val="00174CF7"/>
    <w:rsid w:val="001807E3"/>
    <w:rsid w:val="00180896"/>
    <w:rsid w:val="00212884"/>
    <w:rsid w:val="00250B62"/>
    <w:rsid w:val="002D1329"/>
    <w:rsid w:val="002F3023"/>
    <w:rsid w:val="00313739"/>
    <w:rsid w:val="0034760F"/>
    <w:rsid w:val="00362174"/>
    <w:rsid w:val="003E3B2A"/>
    <w:rsid w:val="004A3D5C"/>
    <w:rsid w:val="004C5987"/>
    <w:rsid w:val="00560945"/>
    <w:rsid w:val="0070258F"/>
    <w:rsid w:val="0074163D"/>
    <w:rsid w:val="007477A8"/>
    <w:rsid w:val="0079270F"/>
    <w:rsid w:val="008228E7"/>
    <w:rsid w:val="00833654"/>
    <w:rsid w:val="008859DB"/>
    <w:rsid w:val="008950BD"/>
    <w:rsid w:val="0098253B"/>
    <w:rsid w:val="009B1C30"/>
    <w:rsid w:val="00A2541A"/>
    <w:rsid w:val="00A6263F"/>
    <w:rsid w:val="00AC1CEC"/>
    <w:rsid w:val="00BA7C48"/>
    <w:rsid w:val="00C10722"/>
    <w:rsid w:val="00C12C30"/>
    <w:rsid w:val="00C14F45"/>
    <w:rsid w:val="00C430E8"/>
    <w:rsid w:val="00D24410"/>
    <w:rsid w:val="00D76826"/>
    <w:rsid w:val="00E70460"/>
    <w:rsid w:val="00E920C7"/>
    <w:rsid w:val="00EF20DF"/>
    <w:rsid w:val="00F74188"/>
    <w:rsid w:val="00F87DE2"/>
    <w:rsid w:val="00FA6DAE"/>
    <w:rsid w:val="01324478"/>
    <w:rsid w:val="01701BBF"/>
    <w:rsid w:val="08676C2B"/>
    <w:rsid w:val="0C8B74B3"/>
    <w:rsid w:val="0D285DEA"/>
    <w:rsid w:val="11B22990"/>
    <w:rsid w:val="132F63FE"/>
    <w:rsid w:val="143C7FDB"/>
    <w:rsid w:val="14634202"/>
    <w:rsid w:val="1564278A"/>
    <w:rsid w:val="1C5A4F9F"/>
    <w:rsid w:val="24950681"/>
    <w:rsid w:val="2AFB64A0"/>
    <w:rsid w:val="329E6399"/>
    <w:rsid w:val="34721524"/>
    <w:rsid w:val="3ED864EC"/>
    <w:rsid w:val="429F3D23"/>
    <w:rsid w:val="45A502EC"/>
    <w:rsid w:val="54094E7D"/>
    <w:rsid w:val="541B3140"/>
    <w:rsid w:val="56674332"/>
    <w:rsid w:val="56C7740D"/>
    <w:rsid w:val="5ED86D91"/>
    <w:rsid w:val="68BF14A1"/>
    <w:rsid w:val="77BE3258"/>
    <w:rsid w:val="7B34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92AD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92AD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092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092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092AD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092AD6"/>
    <w:rPr>
      <w:sz w:val="18"/>
      <w:szCs w:val="18"/>
    </w:rPr>
  </w:style>
  <w:style w:type="paragraph" w:styleId="a7">
    <w:name w:val="List Paragraph"/>
    <w:basedOn w:val="a"/>
    <w:uiPriority w:val="34"/>
    <w:qFormat/>
    <w:rsid w:val="00092AD6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092AD6"/>
  </w:style>
  <w:style w:type="character" w:customStyle="1" w:styleId="Char0">
    <w:name w:val="批注框文本 Char"/>
    <w:basedOn w:val="a0"/>
    <w:link w:val="a4"/>
    <w:uiPriority w:val="99"/>
    <w:semiHidden/>
    <w:qFormat/>
    <w:rsid w:val="00092AD6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092AD6"/>
    <w:pPr>
      <w:ind w:firstLineChars="200" w:firstLine="420"/>
    </w:pPr>
    <w:rPr>
      <w:rFonts w:ascii="Calibri" w:hAnsi="Calibri"/>
    </w:rPr>
  </w:style>
  <w:style w:type="character" w:customStyle="1" w:styleId="NormalCharacter">
    <w:name w:val="NormalCharacter"/>
    <w:qFormat/>
    <w:rsid w:val="00092AD6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FC45C7-B6C4-4B05-BEAE-B7B6656B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Chungang</dc:creator>
  <cp:lastModifiedBy>Administrator</cp:lastModifiedBy>
  <cp:revision>6</cp:revision>
  <dcterms:created xsi:type="dcterms:W3CDTF">2020-03-11T02:33:00Z</dcterms:created>
  <dcterms:modified xsi:type="dcterms:W3CDTF">2020-05-08T00:05:00Z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