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 w:val="0"/>
          <w:color w:val="FF0000"/>
          <w:sz w:val="50"/>
          <w:szCs w:val="50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50"/>
          <w:szCs w:val="50"/>
          <w:lang w:eastAsia="zh-CN"/>
        </w:rPr>
        <w:t>亳州登明汽车服务有限公司招聘简章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一、薪资福利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基本工资3000-5000，基本工资+提成。</w:t>
      </w:r>
    </w:p>
    <w:p>
      <w:pP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二、招聘岗位</w:t>
      </w:r>
    </w:p>
    <w:p>
      <w:pP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招汽修师傅若干名</w:t>
      </w:r>
    </w:p>
    <w:p>
      <w:pP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三、岗位需求</w:t>
      </w:r>
    </w:p>
    <w:p>
      <w:pP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三年以上汽车修理经验，能独立判断汽车问题，多劳多得。</w:t>
      </w: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4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公司地址：</w:t>
      </w: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地址春雨汽车城10栋31-34号</w:t>
      </w: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凡登明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19156900515</w:t>
      </w:r>
    </w:p>
    <w:p>
      <w:pPr>
        <w:spacing w:line="400" w:lineRule="exact"/>
        <w:jc w:val="left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  <w:t>电    话：0558—5131925，5131926</w:t>
      </w:r>
    </w:p>
    <w:p>
      <w:pPr>
        <w:spacing w:line="400" w:lineRule="exact"/>
        <w:jc w:val="left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电子邮箱：790771027@qq.com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begin"/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instrText xml:space="preserve"> HYPERLINK "http://www.tongdehr.com（亳州同德人力资源网）" </w:instrTex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separate"/>
      </w:r>
      <w:r>
        <w:rPr>
          <w:rStyle w:val="5"/>
          <w:rFonts w:hint="eastAsia" w:ascii="黑体" w:eastAsia="黑体"/>
          <w:b/>
          <w:sz w:val="30"/>
          <w:szCs w:val="30"/>
          <w:highlight w:val="green"/>
        </w:rPr>
        <w:t>www.tongdehr.com（亳州同德人力资源网）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82310"/>
    <w:rsid w:val="059A1C99"/>
    <w:rsid w:val="24DA2CE1"/>
    <w:rsid w:val="60D82310"/>
    <w:rsid w:val="738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2021-04-21T02:58:00Z</dcterms:created>
  <dc:creator>夜雨秋风</dc:creator>
  <cp:lastModifiedBy>夜雨秋风</cp:lastModifiedBy>
  <dcterms:modified xsi:type="dcterms:W3CDTF">2021-04-22T00:55:37Z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D68F5F8F01714819BC7742EC082CBD41</vt:lpwstr>
  </property>
</Properties>
</file>