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安徽省米思蛋糕有限责任公司诚聘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>普工数名，要求：女性45岁以下，男性60岁以下，月资3500-6000元，月休两天，包食宿(三菜一汤，宿舍配有独立卫生间)，买五险。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424394"/>
    <w:rsid w:val="5328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夜雨秋风</cp:lastModifiedBy>
  <dcterms:modified xsi:type="dcterms:W3CDTF">2021-09-24T10:03:35Z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E8FC631F112C456C8E5D06CB4F9D2E9C</vt:lpwstr>
  </property>
</Properties>
</file>