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FF0000"/>
          <w:sz w:val="44"/>
          <w:szCs w:val="44"/>
        </w:rPr>
        <w:t>国家综合性消防救援队伍消防员</w:t>
      </w:r>
      <w:r>
        <w:rPr>
          <w:rFonts w:hint="eastAsia"/>
          <w:b/>
          <w:bCs/>
          <w:color w:val="FF0000"/>
          <w:sz w:val="44"/>
          <w:szCs w:val="44"/>
          <w:lang w:val="en-US" w:eastAsia="zh-CN"/>
        </w:rPr>
        <w:t>考录简介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  <w:t>一、岗位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全国各省市、自治区消防救援队伍消防员（国家行政编制）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  <w:t>二、考录条件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1、男性，年龄为18至24周岁，大学本科以上学历人员年龄放宽至26周岁。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对消防救援工作急需的特殊专业人才，经应急管理部批准年龄可放宽至28周岁。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2、具有高中以上文化程度。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3、社会青年或退役士兵。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  <w:t>三、相关待遇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1、正式编制，国家公务员性质。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2、试用期工资4000-6000元，转正后综合工资6000-8000元，提供食宿。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3、发放统一的四季消防制服，授予相应消防救援衔。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4、可逐级晋升，优秀消防员可选拔到消防院校深造，定向培养为指挥员。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5、按规定参加机关事业单位各种保险（五险一金）。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6、在退出安置、就业创业、家庭优待、子女入学、住房医疗、交通出行、参观游览等方面享受专门优待政策。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、消防员实行全程退出机制，不适合继续从事消防救援工作，安排退出；其中工作不满12年、需要安排退出的按规定给予一次性经费补助;工作满12年以上、不满退休年龄的由政府安排工作，达到退休条件的安排退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  <w:t>四、工作地点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本省消防队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直升机支队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消防员院校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消防救援培训基地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国家森林消防局各大队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2"/>
          <w:szCs w:val="32"/>
          <w:lang w:val="en-US" w:eastAsia="zh-CN"/>
        </w:rPr>
        <w:t>五、考录流程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1、考前培训；          2、网上报名，资料审查；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3、体检、政审；        4、体能测试、岗位适应性测试；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5、心理测试和面试      6、公示；     7、录用上岗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8、录用后参加为期一年的带薪入职集中学习。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(考前是否参加培训，由考生自主选择)</w:t>
      </w:r>
    </w:p>
    <w:bookmarkEnd w:id="0"/>
    <w:p>
      <w:pPr>
        <w:spacing w:line="400" w:lineRule="exact"/>
        <w:jc w:val="left"/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传   真：0558—5131926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  话：0558—5558121，5788121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default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 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 机：13966508756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(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李宝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),18119989160(陆宝)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邮   箱：790771027@qq.com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网   址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begin"/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separate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5DAD76"/>
    <w:multiLevelType w:val="singleLevel"/>
    <w:tmpl w:val="CD5DAD7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3C7B"/>
    <w:rsid w:val="03345302"/>
    <w:rsid w:val="0CAE2D10"/>
    <w:rsid w:val="14BA5F41"/>
    <w:rsid w:val="451A2146"/>
    <w:rsid w:val="5D0F2E67"/>
    <w:rsid w:val="65D70DEE"/>
    <w:rsid w:val="66ED61AF"/>
    <w:rsid w:val="758B00D2"/>
    <w:rsid w:val="75AA59DF"/>
    <w:rsid w:val="7BDD4AB0"/>
    <w:rsid w:val="7C14337F"/>
    <w:rsid w:val="7E6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2021-12-07T06:29:48Z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E5B643FC3B5E4A89817BF11A877F5D0E</vt:lpwstr>
  </property>
</Properties>
</file>