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eastAsia="zh-CN"/>
        </w:rPr>
        <w:t>亳州通信接听客服招聘启事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br w:type="textWrapping"/>
      </w:r>
      <w: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一、岗位职责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1、按照客户服务规范和标准，受理热线的业务咨询、业务办理、投诉及建议等工作；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2、收集汇总用户疑难投诉信息及建议；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3、对服务、业务、设备、安全和生产存在的重大问题或者突发问题及时向组长上报；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4、向来电客户推荐适合客户的优惠业务。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二、任职要求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1、中专及以上学历，年满18周岁，普通话标准、音色佳、理解能力强、思维清晰、语言文字表达能力强；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2、熟悉OFFICE程序及电脑操作，有一定的电脑基础，每分钟30字左右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3、具有良好的沟通能力和团队合作意识。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三、薪资待遇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1、带薪专业赋能培训，根据个人能力可提前转正；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2、话务员基本工资+绩效+固定晚班补贴，综合工资3000-6000元。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四、工作时间：</w:t>
      </w:r>
      <w:r>
        <w:rPr>
          <w:rFonts w:hint="eastAsia"/>
          <w:sz w:val="30"/>
          <w:szCs w:val="30"/>
          <w:lang w:val="en-US" w:eastAsia="zh-CN"/>
        </w:rPr>
        <w:t>最早7:30（1-2次月），最晚班10:45（1-2次月），正常22:00，月休6-7天。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五、福利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1、专业化入职培训，员工在培训期间享受培训补贴；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2、设有员工专项奖（如日、周、月、季度、年度冠军、优秀员工奖等）；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3、员工生日会、员工活动经费、年度旅游、团建活动、节日福利等。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六、晋升通道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1、管理方向：班长助理--班长--运营助理--运营经理--总监；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2、纵向发展：客户服务代表--资深客户服务代表--组长--主管--经理--总监；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3、专业方向：质检--数据--培训。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七、面试及工作地址：</w:t>
      </w:r>
      <w:r>
        <w:rPr>
          <w:rFonts w:hint="eastAsia"/>
          <w:sz w:val="30"/>
          <w:szCs w:val="30"/>
          <w:lang w:val="en-US" w:eastAsia="zh-CN"/>
        </w:rPr>
        <w:t>安徽省亳州市谯城区魏武大道与杜仲路交叉口天兴大厦16楼。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606" w:hanging="1606" w:hangingChars="500"/>
        <w:textAlignment w:val="auto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联系电话：13309672333（陆宝），18956771331（朱子阳），13966508756（李宝）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黑体"/>
          <w:b/>
          <w:bCs/>
          <w:sz w:val="28"/>
          <w:szCs w:val="28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址:www.tongdehr.com（亳州同德人力资源网）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5F6E1C81"/>
    <w:rsid w:val="02160BF2"/>
    <w:rsid w:val="078C6EBA"/>
    <w:rsid w:val="097870F7"/>
    <w:rsid w:val="0F5B2263"/>
    <w:rsid w:val="10336D10"/>
    <w:rsid w:val="1222672C"/>
    <w:rsid w:val="163C0736"/>
    <w:rsid w:val="18C8595B"/>
    <w:rsid w:val="1B310512"/>
    <w:rsid w:val="1B406405"/>
    <w:rsid w:val="1C1634D1"/>
    <w:rsid w:val="1F8817DE"/>
    <w:rsid w:val="207267CE"/>
    <w:rsid w:val="20736B30"/>
    <w:rsid w:val="245B2E39"/>
    <w:rsid w:val="251049E6"/>
    <w:rsid w:val="25A36C4A"/>
    <w:rsid w:val="26D63636"/>
    <w:rsid w:val="27186407"/>
    <w:rsid w:val="2A500CAE"/>
    <w:rsid w:val="2D120846"/>
    <w:rsid w:val="2E170B55"/>
    <w:rsid w:val="2F42174E"/>
    <w:rsid w:val="34EE2FD3"/>
    <w:rsid w:val="41DB667F"/>
    <w:rsid w:val="43AD7091"/>
    <w:rsid w:val="49A81578"/>
    <w:rsid w:val="4A674FE8"/>
    <w:rsid w:val="4B9E7820"/>
    <w:rsid w:val="4ED61FD3"/>
    <w:rsid w:val="5F6E1C81"/>
    <w:rsid w:val="614B1832"/>
    <w:rsid w:val="621E45CB"/>
    <w:rsid w:val="663E408F"/>
    <w:rsid w:val="702669DC"/>
    <w:rsid w:val="72035ADD"/>
    <w:rsid w:val="73360400"/>
    <w:rsid w:val="78646210"/>
    <w:rsid w:val="799E0717"/>
    <w:rsid w:val="7CC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123</Characters>
  <Lines>0</Lines>
  <Paragraphs>0</Paragraphs>
  <TotalTime>6</TotalTime>
  <ScaleCrop>false</ScaleCrop>
  <LinksUpToDate>false</LinksUpToDate>
  <CharactersWithSpaces>134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2019-10-09T00:37:00Z</dcterms:created>
  <dc:creator>Administrator</dc:creator>
  <cp:lastModifiedBy>WPS_1528079939</cp:lastModifiedBy>
  <dcterms:modified xsi:type="dcterms:W3CDTF">2023-02-20T11:16:26Z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B989F231000E4E8EAB15375096E58484</vt:lpwstr>
  </property>
</Properties>
</file>